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1570" w14:textId="77777777" w:rsidR="00B04AC6" w:rsidRPr="00645513" w:rsidRDefault="00B04AC6" w:rsidP="00B04AC6">
      <w:pPr>
        <w:pStyle w:val="Bezodstpw"/>
        <w:spacing w:line="276" w:lineRule="auto"/>
        <w:jc w:val="right"/>
        <w:rPr>
          <w:rFonts w:cs="Calibri"/>
          <w:sz w:val="10"/>
          <w:szCs w:val="10"/>
          <w:lang w:val="pl-PL"/>
        </w:rPr>
      </w:pPr>
    </w:p>
    <w:p w14:paraId="5988C007" w14:textId="6B51E689" w:rsidR="00B04AC6" w:rsidRPr="00121EE6" w:rsidRDefault="00B04AC6" w:rsidP="00121EE6">
      <w:pPr>
        <w:pStyle w:val="Bezodstpw"/>
        <w:spacing w:line="276" w:lineRule="auto"/>
        <w:jc w:val="right"/>
        <w:rPr>
          <w:rFonts w:cs="Calibri"/>
          <w:sz w:val="22"/>
          <w:szCs w:val="22"/>
          <w:lang w:val="pl-PL"/>
        </w:rPr>
      </w:pPr>
      <w:r w:rsidRPr="005320D0">
        <w:rPr>
          <w:rFonts w:cs="Calibri"/>
          <w:sz w:val="22"/>
          <w:szCs w:val="22"/>
          <w:lang w:val="pl-PL"/>
        </w:rPr>
        <w:t xml:space="preserve">Załącznik nr </w:t>
      </w:r>
      <w:r w:rsidR="00A42B2E">
        <w:rPr>
          <w:rFonts w:cs="Calibri"/>
          <w:sz w:val="22"/>
          <w:szCs w:val="22"/>
          <w:lang w:val="pl-PL"/>
        </w:rPr>
        <w:t>7</w:t>
      </w:r>
      <w:r w:rsidRPr="005320D0">
        <w:rPr>
          <w:rFonts w:cs="Calibri"/>
          <w:sz w:val="22"/>
          <w:szCs w:val="22"/>
          <w:lang w:val="pl-PL"/>
        </w:rPr>
        <w:t xml:space="preserve"> do Zapytania ofertowego</w:t>
      </w:r>
    </w:p>
    <w:p w14:paraId="2BA0BF30" w14:textId="1AC3F9C6" w:rsidR="001B3E91" w:rsidRPr="00B04AC6" w:rsidRDefault="001B3E91" w:rsidP="00645513">
      <w:pPr>
        <w:spacing w:before="240" w:after="240"/>
        <w:jc w:val="center"/>
        <w:rPr>
          <w:rFonts w:ascii="Calibri" w:hAnsi="Calibri" w:cs="Calibri"/>
          <w:b/>
          <w:bCs/>
        </w:rPr>
      </w:pPr>
      <w:r w:rsidRPr="00B04AC6">
        <w:rPr>
          <w:rFonts w:ascii="Calibri" w:hAnsi="Calibri" w:cs="Calibri"/>
          <w:b/>
          <w:bCs/>
        </w:rPr>
        <w:t>OŚWIADCZENI</w:t>
      </w:r>
      <w:r w:rsidR="00121EE6">
        <w:rPr>
          <w:rFonts w:ascii="Calibri" w:hAnsi="Calibri" w:cs="Calibri"/>
          <w:b/>
          <w:bCs/>
        </w:rPr>
        <w:t>E</w:t>
      </w:r>
    </w:p>
    <w:p w14:paraId="30C0E971" w14:textId="77777777" w:rsidR="00B04AC6" w:rsidRPr="00B04AC6" w:rsidRDefault="001B3E91" w:rsidP="00B04AC6">
      <w:pPr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Jako Wykonawca : </w:t>
      </w:r>
    </w:p>
    <w:p w14:paraId="67DC9BA6" w14:textId="77777777" w:rsidR="00B04AC6" w:rsidRPr="00B04AC6" w:rsidRDefault="00B04AC6" w:rsidP="00B04AC6">
      <w:pPr>
        <w:spacing w:after="0" w:line="240" w:lineRule="auto"/>
        <w:rPr>
          <w:rFonts w:ascii="Calibri" w:hAnsi="Calibri" w:cs="Calibri"/>
        </w:rPr>
      </w:pPr>
    </w:p>
    <w:p w14:paraId="70C205EC" w14:textId="17861A4C" w:rsidR="00B04AC6" w:rsidRPr="00B04AC6" w:rsidRDefault="001B3E91" w:rsidP="00B04AC6">
      <w:pPr>
        <w:spacing w:after="0" w:line="240" w:lineRule="auto"/>
        <w:rPr>
          <w:rFonts w:ascii="Calibri" w:hAnsi="Calibri" w:cs="Calibri"/>
        </w:rPr>
      </w:pPr>
      <w:r w:rsidRPr="00B04AC6">
        <w:rPr>
          <w:rFonts w:ascii="Calibri" w:hAnsi="Calibri" w:cs="Calibri"/>
        </w:rPr>
        <w:t>……………………………………………………………………………………………</w:t>
      </w:r>
      <w:r w:rsidR="00B04AC6">
        <w:rPr>
          <w:rFonts w:ascii="Calibri" w:hAnsi="Calibri" w:cs="Calibri"/>
        </w:rPr>
        <w:t>…………………………………………………….</w:t>
      </w:r>
      <w:r w:rsidRPr="00B04AC6">
        <w:rPr>
          <w:rFonts w:ascii="Calibri" w:hAnsi="Calibri" w:cs="Calibri"/>
        </w:rPr>
        <w:t xml:space="preserve">…………  </w:t>
      </w:r>
    </w:p>
    <w:p w14:paraId="26560FE0" w14:textId="3439E8DC" w:rsidR="00B04AC6" w:rsidRPr="00B04AC6" w:rsidRDefault="001B3E91" w:rsidP="00B04AC6">
      <w:pPr>
        <w:spacing w:after="0"/>
        <w:rPr>
          <w:rFonts w:ascii="Calibri" w:hAnsi="Calibri" w:cs="Calibri"/>
          <w:i/>
          <w:iCs/>
        </w:rPr>
      </w:pPr>
      <w:r w:rsidRPr="00B04AC6">
        <w:rPr>
          <w:rFonts w:ascii="Calibri" w:hAnsi="Calibri" w:cs="Calibri"/>
          <w:i/>
          <w:iCs/>
        </w:rPr>
        <w:t xml:space="preserve">(należy podać nazwę wykonawcy) </w:t>
      </w:r>
    </w:p>
    <w:p w14:paraId="1E472D01" w14:textId="77777777" w:rsidR="00B04AC6" w:rsidRPr="00A56B2B" w:rsidRDefault="00B04AC6" w:rsidP="00B04AC6">
      <w:pPr>
        <w:spacing w:after="0"/>
        <w:rPr>
          <w:rFonts w:ascii="Calibri" w:hAnsi="Calibri" w:cs="Calibri"/>
          <w:i/>
          <w:iCs/>
          <w:sz w:val="14"/>
          <w:szCs w:val="14"/>
        </w:rPr>
      </w:pPr>
    </w:p>
    <w:p w14:paraId="1AF74BFD" w14:textId="7A4D9CFC" w:rsidR="00101634" w:rsidRPr="008F2BB2" w:rsidRDefault="001B3E91" w:rsidP="008F2BB2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B04AC6">
        <w:rPr>
          <w:rFonts w:ascii="Calibri" w:hAnsi="Calibri" w:cs="Calibri"/>
        </w:rPr>
        <w:t xml:space="preserve">ubiegający się o zamówienie publiczne prowadzone przez Państwowe Gospodarstwo Wodne Wody Polskie pn. </w:t>
      </w:r>
      <w:r w:rsidR="00A56B2B" w:rsidRPr="00A56B2B">
        <w:rPr>
          <w:rFonts w:ascii="Calibri" w:hAnsi="Calibri" w:cs="Calibri"/>
          <w:b/>
          <w:bCs/>
        </w:rPr>
        <w:t>„</w:t>
      </w:r>
      <w:r w:rsidR="008F2BB2">
        <w:rPr>
          <w:rFonts w:ascii="Calibri" w:hAnsi="Calibri" w:cs="Calibri"/>
          <w:b/>
          <w:bCs/>
        </w:rPr>
        <w:t xml:space="preserve">Usługi pralnicze ZZ Nowy Sącz” </w:t>
      </w:r>
      <w:r w:rsidRPr="00B04AC6">
        <w:rPr>
          <w:rFonts w:ascii="Calibri" w:hAnsi="Calibri" w:cs="Calibri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r w:rsidR="005320D0" w:rsidRPr="005320D0">
        <w:rPr>
          <w:rFonts w:ascii="Calibri" w:hAnsi="Calibri" w:cs="Calibri"/>
        </w:rPr>
        <w:t>t.j. Dz. U. z 2025 r. poz. 514</w:t>
      </w:r>
      <w:r w:rsidR="005320D0">
        <w:rPr>
          <w:rFonts w:ascii="Calibri" w:hAnsi="Calibri" w:cs="Calibri"/>
        </w:rPr>
        <w:t xml:space="preserve"> z późn. zm.</w:t>
      </w:r>
      <w:r w:rsidRPr="00B04AC6">
        <w:rPr>
          <w:rFonts w:ascii="Calibri" w:hAnsi="Calibri" w:cs="Calibri"/>
        </w:rPr>
        <w:t>), zwanej dalej „ustawą o przeciwdziałaniu".</w:t>
      </w:r>
    </w:p>
    <w:p w14:paraId="12B22F90" w14:textId="77777777" w:rsidR="001B3E91" w:rsidRPr="00B04AC6" w:rsidRDefault="001B3E91" w:rsidP="00520561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>Na podstawie art. 7 ust. 1 ustawy o przeciwdziałaniu z postępowania wyklucza się:</w:t>
      </w:r>
    </w:p>
    <w:p w14:paraId="7A9A0AE6" w14:textId="4EF03F50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 wymienionego w wykazach określonych w rozporządzeniu Rady (WE) nr 765/2006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z dnia 18 maja 2006 r. dotyczącego środków ograniczających w związku z sytuacją na Białorusi </w:t>
      </w:r>
      <w:r w:rsidR="00820A45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i udziałem Białorusi w agresji Rosji wobec Ukrainy (Dz. Urz. UE L 134 z 20.05.2006, str. 1, z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późn. zm.), zwanego dalej „rozporządzeniem 765/2006" i rozporządzeniu Rady (UE) nr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269/2014 z dnia 17 marca 2014 r. w sprawie środków ograniczających w odniesieniu do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działań podważających integralność terytorialną, suwerenność i niezależność Ukrainy lub im zagrażających (Dz. Urz. UE L78 z 17.03.2014, str. 6, z późn. zm.), zwanego dalej „rozporządzeniem 269/2014" albo wpisanego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na listę na podstawie decyzji w sprawie wpisu na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listę rozstrzygającej o zastosowaniu środka,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o którym mowa w art. 1 pkt 3 ustawy 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przeciwdziałaniu;</w:t>
      </w:r>
    </w:p>
    <w:p w14:paraId="00290F94" w14:textId="40F18186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wykonawcę, którego beneficjentem rzeczywistym w rozumieniu ustawy z dnia 1 marca 2018 r.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o przeciwdziałaniu praniu pieniędzy oraz finansowaniu terroryzmu (</w:t>
      </w:r>
      <w:r w:rsidR="005320D0" w:rsidRPr="005320D0">
        <w:rPr>
          <w:rFonts w:ascii="Calibri" w:hAnsi="Calibri" w:cs="Calibri"/>
        </w:rPr>
        <w:t>t.j. Dz. U. z 2025 r. poz. 644</w:t>
      </w:r>
      <w:r w:rsidRPr="00B04AC6">
        <w:rPr>
          <w:rFonts w:ascii="Calibri" w:hAnsi="Calibri" w:cs="Calibri"/>
        </w:rPr>
        <w:t xml:space="preserve">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z późn. zm.) jest osoba wymieniona w wykazach określonych w rozporządzeniu 765/2006 i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rozporządzeniu 269/2014" albo wpisana na listę lub będąca takim beneficjentem rzeczywistym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od dnia 24 lutego 2022 r., o ile została wpisana na listę na podstawie decyzji w sprawie wpisu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na listę rozstrzygającej o zastosowaniu środka, o którym mowa w art. 1 pkt 3 ustawy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o przeciwdziałaniu; </w:t>
      </w:r>
    </w:p>
    <w:p w14:paraId="7BFC5B13" w14:textId="6A0A7621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wykonawcę, którego jednostką dominującą w rozumieniu art. 3 ust. 1 pkt 37 ustawy z dnia 29 września 1994 r. o rachunkowości </w:t>
      </w:r>
      <w:r w:rsidR="00820A45" w:rsidRPr="00B04AC6">
        <w:rPr>
          <w:rFonts w:ascii="Calibri" w:hAnsi="Calibri" w:cs="Calibri"/>
        </w:rPr>
        <w:t>(</w:t>
      </w:r>
      <w:r w:rsidR="00820A45" w:rsidRPr="005320D0">
        <w:rPr>
          <w:rFonts w:ascii="Calibri" w:hAnsi="Calibri" w:cs="Calibri"/>
        </w:rPr>
        <w:t xml:space="preserve">t.j. Dz. U. z 2023 r. poz. 120, </w:t>
      </w:r>
      <w:r w:rsidR="00820A45" w:rsidRPr="00B04AC6">
        <w:rPr>
          <w:rFonts w:ascii="Calibri" w:hAnsi="Calibri" w:cs="Calibri"/>
        </w:rPr>
        <w:t>z późn. zm.)</w:t>
      </w:r>
      <w:r w:rsidRPr="00B04AC6">
        <w:rPr>
          <w:rFonts w:ascii="Calibri" w:hAnsi="Calibri" w:cs="Calibri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zastosowaniu środka, o którym mowa w art. 1 pkt 3 ustawy o przeciwdziałaniu.</w:t>
      </w:r>
    </w:p>
    <w:p w14:paraId="5567D556" w14:textId="1789F1E9" w:rsidR="001B3E91" w:rsidRPr="00B04AC6" w:rsidRDefault="001B3E91" w:rsidP="00520561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>Lista osób i podmiotów (lista), wobec których są stosowane środki, o których mowa powyżej, jest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prowadzona przez ministra właściwego do spraw wewnętrznych i publikowana w Biuletynie Informacji Publicznej na stronie podmiotowej ministra właściwego do spraw wewnętrznych.</w:t>
      </w:r>
    </w:p>
    <w:p w14:paraId="7958638E" w14:textId="4B3DD869" w:rsidR="00820A45" w:rsidRDefault="001B3E91" w:rsidP="00A56B2B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>Wykluczenie następuje na okres trwania okoliczności wskazanych powyżej.</w:t>
      </w:r>
    </w:p>
    <w:p w14:paraId="2CCA0176" w14:textId="77777777" w:rsidR="00AF47ED" w:rsidRPr="00B04AC6" w:rsidRDefault="00AF47ED" w:rsidP="001B3E91">
      <w:pPr>
        <w:rPr>
          <w:rFonts w:ascii="Calibri" w:hAnsi="Calibri" w:cs="Calibri"/>
        </w:rPr>
      </w:pPr>
    </w:p>
    <w:p w14:paraId="412D2DFF" w14:textId="0ED6ADFA" w:rsidR="001B3E91" w:rsidRPr="00B04AC6" w:rsidRDefault="001B3E91" w:rsidP="00B04AC6">
      <w:pPr>
        <w:tabs>
          <w:tab w:val="center" w:pos="5387"/>
        </w:tabs>
        <w:spacing w:after="0"/>
        <w:rPr>
          <w:rFonts w:ascii="Calibri" w:hAnsi="Calibri" w:cs="Calibri"/>
        </w:rPr>
      </w:pPr>
      <w:r w:rsidRPr="00B04AC6">
        <w:rPr>
          <w:rFonts w:ascii="Calibri" w:hAnsi="Calibri" w:cs="Calibri"/>
        </w:rPr>
        <w:tab/>
        <w:t>………………………………………………………….</w:t>
      </w:r>
    </w:p>
    <w:p w14:paraId="628F5828" w14:textId="27CC89A7" w:rsidR="001B3E91" w:rsidRPr="00B04AC6" w:rsidRDefault="001B3E91" w:rsidP="00B04AC6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B04AC6">
        <w:rPr>
          <w:rFonts w:ascii="Calibri" w:hAnsi="Calibri" w:cs="Calibri"/>
        </w:rPr>
        <w:tab/>
      </w:r>
      <w:r w:rsidR="004F7A76" w:rsidRPr="00B04AC6">
        <w:rPr>
          <w:rFonts w:ascii="Calibri" w:hAnsi="Calibri" w:cs="Calibri"/>
          <w:sz w:val="20"/>
          <w:szCs w:val="20"/>
        </w:rPr>
        <w:t>d</w:t>
      </w:r>
      <w:r w:rsidRPr="00B04AC6">
        <w:rPr>
          <w:rFonts w:ascii="Calibri" w:hAnsi="Calibri" w:cs="Calibri"/>
          <w:sz w:val="20"/>
          <w:szCs w:val="20"/>
        </w:rPr>
        <w:t>ata i podpis Wykonawcy</w:t>
      </w:r>
    </w:p>
    <w:p w14:paraId="3198E275" w14:textId="3231F499" w:rsidR="00DC4A3D" w:rsidRPr="00B04AC6" w:rsidRDefault="001B3E91" w:rsidP="001B3E91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B04AC6">
        <w:rPr>
          <w:rFonts w:ascii="Calibri" w:hAnsi="Calibri" w:cs="Calibri"/>
          <w:sz w:val="20"/>
          <w:szCs w:val="20"/>
        </w:rPr>
        <w:tab/>
        <w:t>(osoby uprawnionej do reprezentowania wykonawcy)</w:t>
      </w:r>
    </w:p>
    <w:sectPr w:rsidR="00DC4A3D" w:rsidRPr="00B04AC6" w:rsidSect="006D29FC">
      <w:pgSz w:w="11906" w:h="16838"/>
      <w:pgMar w:top="284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D60F" w14:textId="77777777" w:rsidR="00462E4D" w:rsidRDefault="00462E4D" w:rsidP="00520561">
      <w:pPr>
        <w:spacing w:after="0" w:line="240" w:lineRule="auto"/>
      </w:pPr>
      <w:r>
        <w:separator/>
      </w:r>
    </w:p>
  </w:endnote>
  <w:endnote w:type="continuationSeparator" w:id="0">
    <w:p w14:paraId="0357A451" w14:textId="77777777" w:rsidR="00462E4D" w:rsidRDefault="00462E4D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809F" w14:textId="77777777" w:rsidR="00462E4D" w:rsidRDefault="00462E4D" w:rsidP="00520561">
      <w:pPr>
        <w:spacing w:after="0" w:line="240" w:lineRule="auto"/>
      </w:pPr>
      <w:r>
        <w:separator/>
      </w:r>
    </w:p>
  </w:footnote>
  <w:footnote w:type="continuationSeparator" w:id="0">
    <w:p w14:paraId="2265C8A8" w14:textId="77777777" w:rsidR="00462E4D" w:rsidRDefault="00462E4D" w:rsidP="00520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42F9A"/>
    <w:rsid w:val="0008236E"/>
    <w:rsid w:val="000B4D3B"/>
    <w:rsid w:val="00101634"/>
    <w:rsid w:val="001076EB"/>
    <w:rsid w:val="001105D3"/>
    <w:rsid w:val="00121EE6"/>
    <w:rsid w:val="00156754"/>
    <w:rsid w:val="001A325C"/>
    <w:rsid w:val="001B3E91"/>
    <w:rsid w:val="00212492"/>
    <w:rsid w:val="00285C8A"/>
    <w:rsid w:val="003D17CB"/>
    <w:rsid w:val="00420525"/>
    <w:rsid w:val="00462E4D"/>
    <w:rsid w:val="004F7A76"/>
    <w:rsid w:val="00520561"/>
    <w:rsid w:val="005320D0"/>
    <w:rsid w:val="005347A7"/>
    <w:rsid w:val="00576F9D"/>
    <w:rsid w:val="00644476"/>
    <w:rsid w:val="00645513"/>
    <w:rsid w:val="006538CD"/>
    <w:rsid w:val="006D28B4"/>
    <w:rsid w:val="006D29FC"/>
    <w:rsid w:val="006F761E"/>
    <w:rsid w:val="00764F2B"/>
    <w:rsid w:val="00787C7B"/>
    <w:rsid w:val="007C1573"/>
    <w:rsid w:val="00820A45"/>
    <w:rsid w:val="00885EF5"/>
    <w:rsid w:val="008B3811"/>
    <w:rsid w:val="008F2BB2"/>
    <w:rsid w:val="00954301"/>
    <w:rsid w:val="009A6AF9"/>
    <w:rsid w:val="009B2B7C"/>
    <w:rsid w:val="00A42B2E"/>
    <w:rsid w:val="00A56B2B"/>
    <w:rsid w:val="00AF47ED"/>
    <w:rsid w:val="00B04AC6"/>
    <w:rsid w:val="00B10BB1"/>
    <w:rsid w:val="00B31F92"/>
    <w:rsid w:val="00B7162F"/>
    <w:rsid w:val="00B86F45"/>
    <w:rsid w:val="00BD289D"/>
    <w:rsid w:val="00BD3235"/>
    <w:rsid w:val="00BD60B1"/>
    <w:rsid w:val="00C07D99"/>
    <w:rsid w:val="00CA1FA2"/>
    <w:rsid w:val="00CC34FE"/>
    <w:rsid w:val="00DB590D"/>
    <w:rsid w:val="00DC128B"/>
    <w:rsid w:val="00DC4A3D"/>
    <w:rsid w:val="00DC7A3D"/>
    <w:rsid w:val="00DF0434"/>
    <w:rsid w:val="00DF5640"/>
    <w:rsid w:val="00DF7662"/>
    <w:rsid w:val="00E145A7"/>
    <w:rsid w:val="00E805B7"/>
    <w:rsid w:val="00ED6E11"/>
    <w:rsid w:val="00F6317E"/>
    <w:rsid w:val="00F809F5"/>
    <w:rsid w:val="00F82892"/>
    <w:rsid w:val="00F8326A"/>
    <w:rsid w:val="00F921A9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  <w:style w:type="paragraph" w:styleId="Bezodstpw">
    <w:name w:val="No Spacing"/>
    <w:basedOn w:val="Normalny"/>
    <w:link w:val="BezodstpwZnak"/>
    <w:uiPriority w:val="1"/>
    <w:qFormat/>
    <w:rsid w:val="00B04AC6"/>
    <w:pPr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character" w:customStyle="1" w:styleId="BezodstpwZnak">
    <w:name w:val="Bez odstępów Znak"/>
    <w:link w:val="Bezodstpw"/>
    <w:uiPriority w:val="1"/>
    <w:rsid w:val="00B04AC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Justyna Para (RZGW Kraków)</cp:lastModifiedBy>
  <cp:revision>3</cp:revision>
  <dcterms:created xsi:type="dcterms:W3CDTF">2026-04-10T09:56:00Z</dcterms:created>
  <dcterms:modified xsi:type="dcterms:W3CDTF">2026-04-21T08:06:00Z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